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9E1" w:rsidRDefault="00185087">
      <w:r w:rsidRPr="00185087">
        <w:rPr>
          <w:noProof/>
          <w:lang w:eastAsia="ru-RU"/>
        </w:rPr>
        <w:drawing>
          <wp:inline distT="0" distB="0" distL="0" distR="0" wp14:anchorId="574ABF84" wp14:editId="69A20CCF">
            <wp:extent cx="5940425" cy="20980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258" w:rsidRPr="00947258" w:rsidRDefault="00947258" w:rsidP="00185087">
      <w:pPr>
        <w:rPr>
          <w:color w:val="C00000"/>
        </w:rPr>
      </w:pPr>
      <w:r w:rsidRPr="00947258">
        <w:rPr>
          <w:color w:val="C00000"/>
        </w:rPr>
        <w:t>Далее по тексту</w:t>
      </w:r>
      <w:proofErr w:type="gramStart"/>
      <w:r w:rsidRPr="00947258">
        <w:rPr>
          <w:color w:val="C00000"/>
        </w:rPr>
        <w:t xml:space="preserve"> </w:t>
      </w:r>
      <w:r w:rsidRPr="00947258">
        <w:rPr>
          <w:color w:val="C00000"/>
          <w:u w:val="single"/>
        </w:rPr>
        <w:t>О</w:t>
      </w:r>
      <w:proofErr w:type="gramEnd"/>
      <w:r w:rsidRPr="00947258">
        <w:rPr>
          <w:color w:val="C00000"/>
          <w:u w:val="single"/>
        </w:rPr>
        <w:t xml:space="preserve"> школе</w:t>
      </w:r>
      <w:r w:rsidRPr="00947258">
        <w:rPr>
          <w:color w:val="C00000"/>
        </w:rPr>
        <w:t xml:space="preserve"> вносим корректировку: </w:t>
      </w:r>
      <w:r>
        <w:rPr>
          <w:color w:val="C00000"/>
        </w:rPr>
        <w:t>убираем слова «для себя». См. текст ниж</w:t>
      </w:r>
      <w:proofErr w:type="gramStart"/>
      <w:r>
        <w:rPr>
          <w:color w:val="C00000"/>
        </w:rPr>
        <w:t>е-</w:t>
      </w:r>
      <w:proofErr w:type="gramEnd"/>
      <w:r>
        <w:rPr>
          <w:color w:val="C00000"/>
        </w:rPr>
        <w:t xml:space="preserve"> желтым выделены внесенные изменения.</w:t>
      </w:r>
    </w:p>
    <w:p w:rsidR="00185087" w:rsidRPr="00880D0E" w:rsidRDefault="00185087" w:rsidP="00185087">
      <w:r w:rsidRPr="00880D0E">
        <w:t xml:space="preserve">Если вы мечтаете получить новую профессию или интересуетесь винодельческой культурой, то Школа </w:t>
      </w:r>
      <w:proofErr w:type="spellStart"/>
      <w:r w:rsidRPr="00880D0E">
        <w:t>Сомелье</w:t>
      </w:r>
      <w:proofErr w:type="spellEnd"/>
      <w:r w:rsidRPr="00880D0E">
        <w:t xml:space="preserve"> ИРНИТУ – определенно ваш вариант.</w:t>
      </w:r>
    </w:p>
    <w:p w:rsidR="00185087" w:rsidRPr="00880D0E" w:rsidRDefault="00185087" w:rsidP="00185087">
      <w:r w:rsidRPr="00880D0E">
        <w:t>Наши программы составлены таким образом, что будут интересны и начинающим, и знатокам!</w:t>
      </w:r>
    </w:p>
    <w:p w:rsidR="0086367C" w:rsidRDefault="00185087">
      <w:r w:rsidRPr="00880D0E">
        <w:t xml:space="preserve">Практическая часть обучения включает в себя дегустацию высококачественных вин </w:t>
      </w:r>
      <w:r w:rsidRPr="00185087">
        <w:t xml:space="preserve">и </w:t>
      </w:r>
      <w:r w:rsidRPr="00947258">
        <w:rPr>
          <w:highlight w:val="yellow"/>
        </w:rPr>
        <w:t>других алкогольных напитков.</w:t>
      </w:r>
      <w:r w:rsidR="00947258">
        <w:t xml:space="preserve"> </w:t>
      </w:r>
    </w:p>
    <w:p w:rsidR="00947258" w:rsidRDefault="00947258">
      <w:pPr>
        <w:rPr>
          <w:color w:val="C00000"/>
        </w:rPr>
      </w:pPr>
      <w:r>
        <w:rPr>
          <w:color w:val="FF0000"/>
        </w:rPr>
        <w:t xml:space="preserve">Далее в бегущей строке: </w:t>
      </w:r>
      <w:proofErr w:type="spellStart"/>
      <w:r w:rsidRPr="00947258">
        <w:t>сомелье</w:t>
      </w:r>
      <w:proofErr w:type="spellEnd"/>
      <w:r w:rsidRPr="00947258">
        <w:t xml:space="preserve">, </w:t>
      </w:r>
      <w:proofErr w:type="spellStart"/>
      <w:r w:rsidRPr="00947258">
        <w:t>кавист</w:t>
      </w:r>
      <w:proofErr w:type="spellEnd"/>
      <w:r w:rsidRPr="00947258">
        <w:t xml:space="preserve">, </w:t>
      </w:r>
      <w:r w:rsidRPr="00947258">
        <w:rPr>
          <w:highlight w:val="yellow"/>
        </w:rPr>
        <w:t xml:space="preserve">пивной </w:t>
      </w:r>
      <w:proofErr w:type="spellStart"/>
      <w:r w:rsidRPr="00947258">
        <w:rPr>
          <w:highlight w:val="yellow"/>
        </w:rPr>
        <w:t>сомелья</w:t>
      </w:r>
      <w:proofErr w:type="spellEnd"/>
      <w:r>
        <w:t xml:space="preserve"> </w:t>
      </w:r>
      <w:proofErr w:type="gramStart"/>
      <w:r>
        <w:t>–</w:t>
      </w:r>
      <w:r>
        <w:rPr>
          <w:color w:val="C00000"/>
        </w:rPr>
        <w:t>з</w:t>
      </w:r>
      <w:proofErr w:type="gramEnd"/>
      <w:r>
        <w:rPr>
          <w:color w:val="C00000"/>
        </w:rPr>
        <w:t>аменить на  «</w:t>
      </w:r>
      <w:proofErr w:type="spellStart"/>
      <w:r>
        <w:rPr>
          <w:color w:val="C00000"/>
        </w:rPr>
        <w:t>Энолог</w:t>
      </w:r>
      <w:proofErr w:type="spellEnd"/>
      <w:r>
        <w:rPr>
          <w:color w:val="C00000"/>
        </w:rPr>
        <w:t>»</w:t>
      </w:r>
    </w:p>
    <w:p w:rsidR="00C53F29" w:rsidRDefault="00C53F29" w:rsidP="00C53F29">
      <w:pPr>
        <w:spacing w:after="0"/>
      </w:pPr>
      <w:proofErr w:type="spellStart"/>
      <w:r>
        <w:t>Энолог</w:t>
      </w:r>
      <w:proofErr w:type="spellEnd"/>
      <w:r>
        <w:t xml:space="preserve"> — это профессионал, специализирующийся на науке и изучении вина, начиная от выращивания винограда и заканчивая контролем качества готового продукта. Основные аспекты его деятельности: технология и совершенствования методов виноделия. </w:t>
      </w:r>
    </w:p>
    <w:p w:rsidR="00947258" w:rsidRDefault="00947258">
      <w:pPr>
        <w:rPr>
          <w:color w:val="C00000"/>
        </w:rPr>
      </w:pPr>
    </w:p>
    <w:p w:rsidR="00947258" w:rsidRDefault="00C53F29">
      <w:pPr>
        <w:rPr>
          <w:color w:val="C00000"/>
        </w:rPr>
      </w:pPr>
      <w:r>
        <w:rPr>
          <w:color w:val="C00000"/>
        </w:rPr>
        <w:t xml:space="preserve">Далее </w:t>
      </w:r>
      <w:proofErr w:type="spellStart"/>
      <w:r>
        <w:rPr>
          <w:color w:val="C00000"/>
        </w:rPr>
        <w:t>делае</w:t>
      </w:r>
      <w:proofErr w:type="spellEnd"/>
      <w:r>
        <w:rPr>
          <w:color w:val="C00000"/>
        </w:rPr>
        <w:t xml:space="preserve"> две кнопки перехода:</w:t>
      </w:r>
    </w:p>
    <w:p w:rsidR="00947258" w:rsidRDefault="00C53F29" w:rsidP="00C53F29">
      <w:pPr>
        <w:pStyle w:val="a5"/>
        <w:numPr>
          <w:ilvl w:val="0"/>
          <w:numId w:val="6"/>
        </w:numPr>
        <w:rPr>
          <w:color w:val="C00000"/>
        </w:rPr>
      </w:pPr>
      <w:r w:rsidRPr="00C53F29">
        <w:rPr>
          <w:color w:val="C00000"/>
        </w:rPr>
        <w:t xml:space="preserve">Мастер классы </w:t>
      </w:r>
      <w:proofErr w:type="spellStart"/>
      <w:r w:rsidRPr="00C53F29">
        <w:rPr>
          <w:color w:val="C00000"/>
        </w:rPr>
        <w:t>Сомелье</w:t>
      </w:r>
      <w:proofErr w:type="spellEnd"/>
      <w:r w:rsidRPr="00C53F29">
        <w:rPr>
          <w:color w:val="C00000"/>
        </w:rPr>
        <w:t>/</w:t>
      </w:r>
      <w:proofErr w:type="spellStart"/>
      <w:r w:rsidRPr="00C53F29">
        <w:rPr>
          <w:color w:val="C00000"/>
        </w:rPr>
        <w:t>энолог</w:t>
      </w:r>
      <w:proofErr w:type="spellEnd"/>
      <w:r w:rsidR="00092DDC">
        <w:rPr>
          <w:color w:val="C00000"/>
        </w:rPr>
        <w:t xml:space="preserve">  </w:t>
      </w:r>
      <w:r w:rsidR="00532F09">
        <w:rPr>
          <w:color w:val="C00000"/>
        </w:rPr>
        <w:t>(1)</w:t>
      </w:r>
    </w:p>
    <w:p w:rsidR="00C53F29" w:rsidRDefault="00C53F29" w:rsidP="00C53F29">
      <w:pPr>
        <w:pStyle w:val="a5"/>
        <w:numPr>
          <w:ilvl w:val="0"/>
          <w:numId w:val="6"/>
        </w:numPr>
        <w:rPr>
          <w:color w:val="C00000"/>
        </w:rPr>
      </w:pPr>
      <w:r>
        <w:rPr>
          <w:color w:val="C00000"/>
        </w:rPr>
        <w:t xml:space="preserve">Программы обучения </w:t>
      </w:r>
      <w:proofErr w:type="spellStart"/>
      <w:r>
        <w:rPr>
          <w:color w:val="C00000"/>
        </w:rPr>
        <w:t>Сомелье</w:t>
      </w:r>
      <w:proofErr w:type="spellEnd"/>
      <w:r>
        <w:rPr>
          <w:color w:val="C00000"/>
        </w:rPr>
        <w:t>/</w:t>
      </w:r>
      <w:proofErr w:type="spellStart"/>
      <w:r>
        <w:rPr>
          <w:color w:val="C00000"/>
        </w:rPr>
        <w:t>кавист</w:t>
      </w:r>
      <w:proofErr w:type="spellEnd"/>
      <w:r w:rsidR="00532F09">
        <w:rPr>
          <w:color w:val="C00000"/>
        </w:rPr>
        <w:t xml:space="preserve"> (2)</w:t>
      </w:r>
    </w:p>
    <w:p w:rsidR="00092DDC" w:rsidRDefault="00092DDC" w:rsidP="00092DDC">
      <w:pPr>
        <w:pStyle w:val="a5"/>
        <w:rPr>
          <w:color w:val="C00000"/>
        </w:rPr>
      </w:pPr>
    </w:p>
    <w:p w:rsidR="00532F09" w:rsidRDefault="00532F09" w:rsidP="00092DDC">
      <w:pPr>
        <w:pStyle w:val="a5"/>
        <w:rPr>
          <w:color w:val="C00000"/>
        </w:rPr>
      </w:pPr>
      <w:r>
        <w:rPr>
          <w:color w:val="C00000"/>
        </w:rPr>
        <w:t xml:space="preserve">С первой кнопки переходим </w:t>
      </w:r>
      <w:proofErr w:type="gramStart"/>
      <w:r>
        <w:rPr>
          <w:color w:val="C00000"/>
        </w:rPr>
        <w:t>на</w:t>
      </w:r>
      <w:proofErr w:type="gramEnd"/>
      <w:r>
        <w:rPr>
          <w:color w:val="C00000"/>
        </w:rPr>
        <w:t xml:space="preserve"> </w:t>
      </w:r>
      <w:r w:rsidRPr="00532F09">
        <w:t>«</w:t>
      </w:r>
      <w:proofErr w:type="gramStart"/>
      <w:r w:rsidRPr="00532F09">
        <w:t>Подготовка</w:t>
      </w:r>
      <w:proofErr w:type="gramEnd"/>
      <w:r w:rsidRPr="00532F09">
        <w:t xml:space="preserve"> винного официанта»</w:t>
      </w:r>
      <w:r>
        <w:rPr>
          <w:color w:val="C00000"/>
        </w:rPr>
        <w:t xml:space="preserve"> - на картинке убрать слово </w:t>
      </w:r>
      <w:r w:rsidRPr="00532F09">
        <w:rPr>
          <w:color w:val="C00000"/>
          <w:highlight w:val="yellow"/>
        </w:rPr>
        <w:t>Модуль</w:t>
      </w:r>
    </w:p>
    <w:p w:rsidR="00532F09" w:rsidRDefault="00532F09" w:rsidP="00092DDC">
      <w:pPr>
        <w:pStyle w:val="a5"/>
        <w:rPr>
          <w:color w:val="C00000"/>
          <w:u w:val="single"/>
        </w:rPr>
      </w:pPr>
      <w:r w:rsidRPr="00532F09">
        <w:rPr>
          <w:color w:val="C00000"/>
          <w:u w:val="single"/>
        </w:rPr>
        <w:t>Условия обучения оставляем</w:t>
      </w:r>
    </w:p>
    <w:p w:rsidR="00532F09" w:rsidRDefault="00532F09" w:rsidP="00092DDC">
      <w:pPr>
        <w:pStyle w:val="a5"/>
        <w:rPr>
          <w:color w:val="C00000"/>
          <w:u w:val="single"/>
        </w:rPr>
      </w:pPr>
    </w:p>
    <w:p w:rsidR="00532F09" w:rsidRDefault="003B0E0A" w:rsidP="00092DDC">
      <w:pPr>
        <w:pStyle w:val="a5"/>
        <w:rPr>
          <w:u w:val="single"/>
        </w:rPr>
      </w:pPr>
      <w:r>
        <w:rPr>
          <w:color w:val="C00000"/>
          <w:u w:val="single"/>
        </w:rPr>
        <w:t>К слову программа – добавить</w:t>
      </w:r>
      <w:proofErr w:type="gramStart"/>
      <w:r>
        <w:rPr>
          <w:color w:val="C00000"/>
          <w:u w:val="single"/>
        </w:rPr>
        <w:t xml:space="preserve"> </w:t>
      </w:r>
      <w:r w:rsidRPr="003B0E0A">
        <w:rPr>
          <w:highlight w:val="yellow"/>
          <w:u w:val="single"/>
        </w:rPr>
        <w:t>«..</w:t>
      </w:r>
      <w:proofErr w:type="gramEnd"/>
      <w:r w:rsidRPr="003B0E0A">
        <w:rPr>
          <w:highlight w:val="yellow"/>
          <w:u w:val="single"/>
        </w:rPr>
        <w:t>и расписание занятий»</w:t>
      </w:r>
    </w:p>
    <w:p w:rsidR="003B0E0A" w:rsidRDefault="003B0E0A" w:rsidP="00092DDC">
      <w:pPr>
        <w:pStyle w:val="a5"/>
        <w:rPr>
          <w:u w:val="single"/>
        </w:rPr>
      </w:pPr>
      <w:r>
        <w:rPr>
          <w:u w:val="single"/>
        </w:rPr>
        <w:t>………….</w:t>
      </w:r>
    </w:p>
    <w:p w:rsidR="003B0E0A" w:rsidRDefault="003B0E0A" w:rsidP="00092DDC">
      <w:pPr>
        <w:pStyle w:val="a5"/>
        <w:rPr>
          <w:u w:val="single"/>
        </w:rPr>
      </w:pPr>
      <w:r>
        <w:rPr>
          <w:u w:val="single"/>
        </w:rPr>
        <w:t>После программы вставить:</w:t>
      </w:r>
    </w:p>
    <w:p w:rsidR="003B0E0A" w:rsidRPr="003B0E0A" w:rsidRDefault="003B0E0A" w:rsidP="003B0E0A">
      <w:pPr>
        <w:spacing w:after="0"/>
      </w:pPr>
      <w:r w:rsidRPr="003B0E0A">
        <w:t>Форма документа, выдаваемого по результатам освоения программы</w:t>
      </w:r>
      <w:r w:rsidRPr="003B0E0A">
        <w:t xml:space="preserve"> всех пяти мастер классов</w:t>
      </w:r>
      <w:r w:rsidRPr="003B0E0A">
        <w:t xml:space="preserve"> - удостоверение о повышении квалификации (для лиц, имеющих профессиональное образование), сертификат (для лиц, не имеющих профессиональное образование).</w:t>
      </w:r>
    </w:p>
    <w:p w:rsidR="003B0E0A" w:rsidRDefault="003B0E0A" w:rsidP="00092DDC">
      <w:pPr>
        <w:pStyle w:val="a5"/>
        <w:rPr>
          <w:u w:val="single"/>
        </w:rPr>
      </w:pPr>
    </w:p>
    <w:p w:rsidR="003B0E0A" w:rsidRDefault="003B0E0A" w:rsidP="00092DDC">
      <w:pPr>
        <w:pStyle w:val="a5"/>
        <w:rPr>
          <w:u w:val="single"/>
        </w:rPr>
      </w:pPr>
    </w:p>
    <w:p w:rsidR="003B0E0A" w:rsidRPr="003B0E0A" w:rsidRDefault="003B0E0A" w:rsidP="00092DDC">
      <w:pPr>
        <w:pStyle w:val="a5"/>
        <w:rPr>
          <w:u w:val="single"/>
        </w:rPr>
      </w:pPr>
      <w:r>
        <w:rPr>
          <w:color w:val="C00000"/>
        </w:rPr>
        <w:t>С</w:t>
      </w:r>
      <w:r>
        <w:rPr>
          <w:color w:val="C00000"/>
        </w:rPr>
        <w:t>о</w:t>
      </w:r>
      <w:r>
        <w:rPr>
          <w:color w:val="C00000"/>
        </w:rPr>
        <w:t xml:space="preserve"> </w:t>
      </w:r>
      <w:r>
        <w:rPr>
          <w:color w:val="C00000"/>
        </w:rPr>
        <w:t>второй</w:t>
      </w:r>
      <w:r>
        <w:rPr>
          <w:color w:val="C00000"/>
        </w:rPr>
        <w:t xml:space="preserve"> кнопки переходим на</w:t>
      </w:r>
      <w:r>
        <w:rPr>
          <w:color w:val="C00000"/>
        </w:rPr>
        <w:t xml:space="preserve"> те </w:t>
      </w:r>
      <w:proofErr w:type="gramStart"/>
      <w:r>
        <w:rPr>
          <w:color w:val="C00000"/>
        </w:rPr>
        <w:t>материалы</w:t>
      </w:r>
      <w:proofErr w:type="gramEnd"/>
      <w:r>
        <w:rPr>
          <w:color w:val="C00000"/>
        </w:rPr>
        <w:t xml:space="preserve"> которые были на сайте, но вносим изменения:</w:t>
      </w:r>
    </w:p>
    <w:p w:rsidR="00185087" w:rsidRDefault="001E19F6" w:rsidP="001E19F6">
      <w:pPr>
        <w:pStyle w:val="a5"/>
        <w:numPr>
          <w:ilvl w:val="0"/>
          <w:numId w:val="2"/>
        </w:numPr>
      </w:pPr>
      <w:r>
        <w:lastRenderedPageBreak/>
        <w:t>3 блока по 20 часов</w:t>
      </w:r>
      <w:r w:rsidR="00185087" w:rsidRPr="00185087">
        <w:rPr>
          <w:noProof/>
          <w:lang w:eastAsia="ru-RU"/>
        </w:rPr>
        <w:drawing>
          <wp:inline distT="0" distB="0" distL="0" distR="0" wp14:anchorId="371845B5" wp14:editId="39370C9E">
            <wp:extent cx="5940425" cy="276880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F6" w:rsidRDefault="001E19F6">
      <w:r>
        <w:t xml:space="preserve">1 </w:t>
      </w:r>
      <w:r w:rsidR="003B0E0A">
        <w:t>Режим занятий</w:t>
      </w:r>
      <w:r>
        <w:t>….. 3 блока по 20 часов. Остальное не меняем</w:t>
      </w:r>
    </w:p>
    <w:p w:rsidR="001E19F6" w:rsidRDefault="001E19F6">
      <w:r>
        <w:t>2</w:t>
      </w:r>
      <w:r w:rsidR="00111A80">
        <w:t xml:space="preserve"> Срок обучения</w:t>
      </w:r>
      <w:r>
        <w:t xml:space="preserve">…. 40 меняем на </w:t>
      </w:r>
      <w:r w:rsidRPr="00C53F29">
        <w:rPr>
          <w:highlight w:val="yellow"/>
        </w:rPr>
        <w:t>20 час</w:t>
      </w:r>
      <w:r>
        <w:t xml:space="preserve"> и 120 на </w:t>
      </w:r>
      <w:r w:rsidRPr="00C53F29">
        <w:rPr>
          <w:highlight w:val="yellow"/>
        </w:rPr>
        <w:t>60 час</w:t>
      </w:r>
    </w:p>
    <w:p w:rsidR="001E19F6" w:rsidRDefault="001E19F6">
      <w:r>
        <w:t>3</w:t>
      </w:r>
      <w:r w:rsidR="00111A80">
        <w:t xml:space="preserve"> Стоимость обучения</w:t>
      </w:r>
      <w:bookmarkStart w:id="0" w:name="_GoBack"/>
      <w:bookmarkEnd w:id="0"/>
      <w:r>
        <w:t>…. Стоимость первого блока 15 тыс. Второго и третьего – 38 тыс.</w:t>
      </w:r>
    </w:p>
    <w:p w:rsidR="002B23D6" w:rsidRDefault="002B23D6" w:rsidP="002B23D6">
      <w:pPr>
        <w:rPr>
          <w:color w:val="FF0000"/>
        </w:rPr>
      </w:pPr>
      <w:r w:rsidRPr="002B23D6">
        <w:rPr>
          <w:color w:val="FF0000"/>
          <w:highlight w:val="yellow"/>
        </w:rPr>
        <w:t>Выделить</w:t>
      </w:r>
      <w:r>
        <w:rPr>
          <w:color w:val="FF0000"/>
        </w:rPr>
        <w:t xml:space="preserve"> </w:t>
      </w:r>
      <w:r w:rsidRPr="00880D0E">
        <w:t xml:space="preserve">Программы Школы </w:t>
      </w:r>
      <w:proofErr w:type="spellStart"/>
      <w:r w:rsidRPr="00880D0E">
        <w:t>Сомелье</w:t>
      </w:r>
      <w:proofErr w:type="spellEnd"/>
    </w:p>
    <w:p w:rsidR="002B23D6" w:rsidRPr="00880D0E" w:rsidRDefault="002B23D6" w:rsidP="002B23D6">
      <w:r w:rsidRPr="00880D0E">
        <w:t xml:space="preserve">Программы Школы </w:t>
      </w:r>
      <w:proofErr w:type="spellStart"/>
      <w:r w:rsidRPr="00880D0E">
        <w:t>Сомелье</w:t>
      </w:r>
      <w:proofErr w:type="spellEnd"/>
      <w:r w:rsidRPr="00880D0E">
        <w:t xml:space="preserve"> учитывают требования работодателей к квалификации </w:t>
      </w:r>
      <w:proofErr w:type="spellStart"/>
      <w:r w:rsidRPr="00880D0E">
        <w:t>сомелье</w:t>
      </w:r>
      <w:proofErr w:type="spellEnd"/>
      <w:r w:rsidRPr="00880D0E">
        <w:t>/</w:t>
      </w:r>
      <w:proofErr w:type="spellStart"/>
      <w:r w:rsidRPr="00880D0E">
        <w:t>кависта</w:t>
      </w:r>
      <w:proofErr w:type="spellEnd"/>
      <w:r w:rsidRPr="00880D0E">
        <w:t>.</w:t>
      </w:r>
    </w:p>
    <w:p w:rsidR="00416013" w:rsidRDefault="00185087" w:rsidP="00092DDC">
      <w:pPr>
        <w:rPr>
          <w:u w:val="single"/>
        </w:rPr>
      </w:pPr>
      <w:r>
        <w:t>Программы обучения</w:t>
      </w:r>
      <w:r w:rsidR="00416013">
        <w:t xml:space="preserve"> </w:t>
      </w:r>
      <w:proofErr w:type="spellStart"/>
      <w:r w:rsidR="00416013">
        <w:t>сомелье</w:t>
      </w:r>
      <w:proofErr w:type="spellEnd"/>
      <w:r w:rsidR="00416013">
        <w:t>/</w:t>
      </w:r>
      <w:proofErr w:type="spellStart"/>
      <w:r w:rsidR="00416013">
        <w:t>кавист</w:t>
      </w:r>
      <w:proofErr w:type="spellEnd"/>
      <w:r w:rsidR="00416013">
        <w:t xml:space="preserve"> включает 3 модуля. Обучайтесь по программе целиком или </w:t>
      </w:r>
      <w:r w:rsidR="00092DDC">
        <w:t>выбирайте один из вариантов. Каждая программа в</w:t>
      </w:r>
      <w:r w:rsidR="00092DDC">
        <w:t xml:space="preserve">ключает 5 занятий по 4 академических </w:t>
      </w:r>
      <w:proofErr w:type="gramStart"/>
      <w:r w:rsidR="00092DDC">
        <w:t>часа</w:t>
      </w:r>
      <w:proofErr w:type="gramEnd"/>
      <w:r w:rsidR="00092DDC">
        <w:t xml:space="preserve"> в том числе 2 часа практики.</w:t>
      </w:r>
    </w:p>
    <w:p w:rsidR="002B23D6" w:rsidRPr="00F468EA" w:rsidRDefault="002B23D6">
      <w:pPr>
        <w:rPr>
          <w:color w:val="FF0000"/>
          <w:u w:val="single"/>
        </w:rPr>
      </w:pPr>
      <w:r w:rsidRPr="00F468EA">
        <w:rPr>
          <w:color w:val="FF0000"/>
          <w:highlight w:val="yellow"/>
          <w:u w:val="single"/>
        </w:rPr>
        <w:t>Вместо таблицы</w:t>
      </w:r>
    </w:p>
    <w:p w:rsidR="00416013" w:rsidRDefault="00416013">
      <w:r>
        <w:t xml:space="preserve">1 </w:t>
      </w:r>
      <w:r w:rsidR="00092DDC">
        <w:t>Программа.</w:t>
      </w:r>
      <w:r>
        <w:t xml:space="preserve"> Российское виноделие. </w:t>
      </w:r>
    </w:p>
    <w:p w:rsidR="00416013" w:rsidRDefault="00416013">
      <w:r>
        <w:t>Темы:</w:t>
      </w:r>
    </w:p>
    <w:p w:rsidR="00416013" w:rsidRDefault="006754E0" w:rsidP="006754E0">
      <w:pPr>
        <w:pStyle w:val="a5"/>
        <w:numPr>
          <w:ilvl w:val="0"/>
          <w:numId w:val="1"/>
        </w:numPr>
      </w:pPr>
      <w:r>
        <w:t xml:space="preserve">Введение в профессию </w:t>
      </w:r>
      <w:proofErr w:type="spellStart"/>
      <w:r>
        <w:t>сомелье</w:t>
      </w:r>
      <w:proofErr w:type="spellEnd"/>
      <w:r>
        <w:t xml:space="preserve">. </w:t>
      </w:r>
      <w:r w:rsidR="00416013">
        <w:t>Виноград как сырье для виноделия.</w:t>
      </w:r>
      <w:r>
        <w:t xml:space="preserve"> Винодельческие регионы России</w:t>
      </w:r>
    </w:p>
    <w:p w:rsidR="006754E0" w:rsidRDefault="006754E0" w:rsidP="006754E0">
      <w:pPr>
        <w:pStyle w:val="a5"/>
        <w:numPr>
          <w:ilvl w:val="0"/>
          <w:numId w:val="1"/>
        </w:numPr>
      </w:pPr>
      <w:r>
        <w:t>Мир белых вин. Особенности производства. Стили вина, производители. Сервировка, сочетание с кухней ресторана.</w:t>
      </w:r>
    </w:p>
    <w:p w:rsidR="006754E0" w:rsidRDefault="006754E0" w:rsidP="006754E0">
      <w:pPr>
        <w:pStyle w:val="a5"/>
        <w:numPr>
          <w:ilvl w:val="0"/>
          <w:numId w:val="1"/>
        </w:numPr>
      </w:pPr>
      <w:r>
        <w:t>Мир красных вин. Особенности производства. Стили вина, производители. Сервировка, сочетание с кухней ресторана.</w:t>
      </w:r>
    </w:p>
    <w:p w:rsidR="006754E0" w:rsidRDefault="006754E0" w:rsidP="006754E0">
      <w:pPr>
        <w:pStyle w:val="a5"/>
        <w:numPr>
          <w:ilvl w:val="0"/>
          <w:numId w:val="1"/>
        </w:numPr>
      </w:pPr>
      <w:r w:rsidRPr="006754E0">
        <w:t>Специальные вина. Основные типы. Технология производства.</w:t>
      </w:r>
      <w:r>
        <w:t xml:space="preserve"> Особенности сервировки</w:t>
      </w:r>
    </w:p>
    <w:p w:rsidR="006754E0" w:rsidRDefault="001E19F6" w:rsidP="001E19F6">
      <w:pPr>
        <w:pStyle w:val="a5"/>
        <w:numPr>
          <w:ilvl w:val="0"/>
          <w:numId w:val="1"/>
        </w:numPr>
      </w:pPr>
      <w:r w:rsidRPr="001E19F6">
        <w:t>Организация винного сервиса в ресторане. Этикет. Культура</w:t>
      </w:r>
      <w:r>
        <w:t xml:space="preserve">. </w:t>
      </w:r>
      <w:r w:rsidR="006754E0" w:rsidRPr="006754E0">
        <w:t xml:space="preserve">Развитие сенсорных способностей </w:t>
      </w:r>
      <w:proofErr w:type="spellStart"/>
      <w:r w:rsidR="006754E0" w:rsidRPr="006754E0">
        <w:t>сомелье</w:t>
      </w:r>
      <w:proofErr w:type="spellEnd"/>
      <w:r w:rsidR="006754E0" w:rsidRPr="006754E0">
        <w:t>. Участие в конкурсах</w:t>
      </w:r>
      <w:r>
        <w:t>.</w:t>
      </w:r>
    </w:p>
    <w:p w:rsidR="00185087" w:rsidRDefault="003C52FE">
      <w:r>
        <w:t xml:space="preserve">2 </w:t>
      </w:r>
      <w:r w:rsidR="00092DDC">
        <w:t>Программа</w:t>
      </w:r>
      <w:r>
        <w:t>. Мировое виноделие. Франция, Италия</w:t>
      </w:r>
    </w:p>
    <w:p w:rsidR="003C52FE" w:rsidRDefault="003C52FE">
      <w:r>
        <w:t>Темы:</w:t>
      </w:r>
    </w:p>
    <w:p w:rsidR="003C52FE" w:rsidRDefault="003C52FE" w:rsidP="003C52FE">
      <w:pPr>
        <w:pStyle w:val="a5"/>
        <w:numPr>
          <w:ilvl w:val="0"/>
          <w:numId w:val="3"/>
        </w:numPr>
      </w:pPr>
      <w:r w:rsidRPr="003C52FE">
        <w:lastRenderedPageBreak/>
        <w:t>Регион Бордо. История, традиции, стиль, законодатель моды, классификация, влияние бочки</w:t>
      </w:r>
      <w:r w:rsidR="00092DDC">
        <w:t>.</w:t>
      </w:r>
    </w:p>
    <w:p w:rsidR="003C52FE" w:rsidRDefault="003C52FE" w:rsidP="003C52FE">
      <w:pPr>
        <w:pStyle w:val="a5"/>
        <w:numPr>
          <w:ilvl w:val="0"/>
          <w:numId w:val="3"/>
        </w:numPr>
      </w:pPr>
      <w:r w:rsidRPr="003C52FE">
        <w:t>Юг Франции. История, традиции, стиль, современное время</w:t>
      </w:r>
      <w:r w:rsidR="00092DDC">
        <w:t>.</w:t>
      </w:r>
    </w:p>
    <w:p w:rsidR="003C52FE" w:rsidRDefault="003C52FE" w:rsidP="003C52FE">
      <w:pPr>
        <w:pStyle w:val="a5"/>
        <w:numPr>
          <w:ilvl w:val="0"/>
          <w:numId w:val="3"/>
        </w:numPr>
      </w:pPr>
      <w:r w:rsidRPr="003C52FE">
        <w:t xml:space="preserve">Юг Италии. </w:t>
      </w:r>
      <w:proofErr w:type="spellStart"/>
      <w:r w:rsidRPr="003C52FE">
        <w:t>Апулия</w:t>
      </w:r>
      <w:proofErr w:type="spellEnd"/>
      <w:r w:rsidRPr="003C52FE">
        <w:t>, Сицилия, Сардиния</w:t>
      </w:r>
      <w:r>
        <w:t>.</w:t>
      </w:r>
    </w:p>
    <w:p w:rsidR="003C52FE" w:rsidRDefault="003C52FE" w:rsidP="003C52FE">
      <w:pPr>
        <w:pStyle w:val="a5"/>
        <w:numPr>
          <w:ilvl w:val="0"/>
          <w:numId w:val="3"/>
        </w:numPr>
      </w:pPr>
      <w:r w:rsidRPr="003C52FE">
        <w:t xml:space="preserve">Виноделие Италии. Центр Италии. Тоскана: Кьянти, </w:t>
      </w:r>
      <w:proofErr w:type="spellStart"/>
      <w:r w:rsidRPr="003C52FE">
        <w:t>Монтальчино</w:t>
      </w:r>
      <w:proofErr w:type="spellEnd"/>
      <w:r w:rsidRPr="003C52FE">
        <w:t xml:space="preserve">, </w:t>
      </w:r>
      <w:proofErr w:type="spellStart"/>
      <w:r w:rsidRPr="003C52FE">
        <w:t>Болгери</w:t>
      </w:r>
      <w:proofErr w:type="spellEnd"/>
      <w:r w:rsidRPr="003C52FE">
        <w:t xml:space="preserve">. </w:t>
      </w:r>
      <w:proofErr w:type="spellStart"/>
      <w:r w:rsidRPr="003C52FE">
        <w:t>Умбрия</w:t>
      </w:r>
      <w:proofErr w:type="spellEnd"/>
    </w:p>
    <w:p w:rsidR="003C52FE" w:rsidRPr="003C52FE" w:rsidRDefault="003C52FE" w:rsidP="003C52FE">
      <w:pPr>
        <w:pStyle w:val="a5"/>
        <w:numPr>
          <w:ilvl w:val="0"/>
          <w:numId w:val="3"/>
        </w:numPr>
      </w:pPr>
      <w:r w:rsidRPr="003C52FE">
        <w:t>Физиологическое воздействие напитков на организм</w:t>
      </w:r>
      <w:r>
        <w:t xml:space="preserve">. </w:t>
      </w:r>
      <w:r w:rsidRPr="003C52FE">
        <w:t>Оценка качества и безопасности. Способы фальсификации.</w:t>
      </w:r>
    </w:p>
    <w:p w:rsidR="003C52FE" w:rsidRDefault="003C52FE" w:rsidP="003C52FE">
      <w:pPr>
        <w:pStyle w:val="a5"/>
      </w:pPr>
    </w:p>
    <w:p w:rsidR="00185087" w:rsidRDefault="00092DDC">
      <w:r>
        <w:t>3</w:t>
      </w:r>
      <w:r w:rsidR="003C52FE">
        <w:t xml:space="preserve"> </w:t>
      </w:r>
      <w:r>
        <w:t>Программа</w:t>
      </w:r>
      <w:r w:rsidR="003C52FE">
        <w:t>. Мировое виноделие. Германия, Испания, Португалия и страны Нового Света</w:t>
      </w:r>
    </w:p>
    <w:p w:rsidR="003C52FE" w:rsidRDefault="003C52FE" w:rsidP="003C52FE">
      <w:r>
        <w:t>Темы:</w:t>
      </w:r>
    </w:p>
    <w:p w:rsidR="003C52FE" w:rsidRDefault="003C52FE" w:rsidP="003C52FE">
      <w:pPr>
        <w:pStyle w:val="a5"/>
        <w:numPr>
          <w:ilvl w:val="0"/>
          <w:numId w:val="4"/>
        </w:numPr>
      </w:pPr>
      <w:r w:rsidRPr="003C52FE">
        <w:t>Виноделие Германии. Рислинг во всех проявлениях</w:t>
      </w:r>
      <w:r>
        <w:t>.</w:t>
      </w:r>
    </w:p>
    <w:p w:rsidR="003C52FE" w:rsidRDefault="002B23D6" w:rsidP="003C52FE">
      <w:pPr>
        <w:pStyle w:val="a5"/>
        <w:numPr>
          <w:ilvl w:val="0"/>
          <w:numId w:val="4"/>
        </w:numPr>
      </w:pPr>
      <w:r>
        <w:t>Испания. Херес особенности производства и стили</w:t>
      </w:r>
    </w:p>
    <w:p w:rsidR="002B23D6" w:rsidRDefault="002B23D6" w:rsidP="003C52FE">
      <w:pPr>
        <w:pStyle w:val="a5"/>
        <w:numPr>
          <w:ilvl w:val="0"/>
          <w:numId w:val="4"/>
        </w:numPr>
      </w:pPr>
      <w:r>
        <w:t>Португалия. Портвейн, мадера.</w:t>
      </w:r>
    </w:p>
    <w:p w:rsidR="003C52FE" w:rsidRDefault="003C52FE" w:rsidP="003C52FE">
      <w:pPr>
        <w:pStyle w:val="a5"/>
        <w:numPr>
          <w:ilvl w:val="0"/>
          <w:numId w:val="4"/>
        </w:numPr>
      </w:pPr>
      <w:r w:rsidRPr="003C52FE">
        <w:t>Виноделия стран Нового Света: Чили, Аргентина, ЮАР, Уругвай, Китай</w:t>
      </w:r>
      <w:r w:rsidR="002B23D6">
        <w:t>.</w:t>
      </w:r>
    </w:p>
    <w:p w:rsidR="002B23D6" w:rsidRDefault="002B23D6" w:rsidP="002B23D6">
      <w:pPr>
        <w:pStyle w:val="a5"/>
        <w:numPr>
          <w:ilvl w:val="0"/>
          <w:numId w:val="4"/>
        </w:numPr>
      </w:pPr>
      <w:r w:rsidRPr="002B23D6">
        <w:t>Биодинамика, органика, натуральные и оранжевые вина. Принципы, идеи и практики</w:t>
      </w:r>
      <w:r>
        <w:t>.</w:t>
      </w:r>
    </w:p>
    <w:p w:rsidR="003C52FE" w:rsidRPr="00F468EA" w:rsidRDefault="00F468EA" w:rsidP="003C52FE">
      <w:pPr>
        <w:rPr>
          <w:b/>
        </w:rPr>
      </w:pPr>
      <w:r w:rsidRPr="00F468EA">
        <w:rPr>
          <w:b/>
        </w:rPr>
        <w:t>ИТОГИ ОБУЧЕНИЯ</w:t>
      </w:r>
    </w:p>
    <w:p w:rsidR="002B23D6" w:rsidRPr="002B23D6" w:rsidRDefault="002B23D6" w:rsidP="00F468EA">
      <w:r w:rsidRPr="002B23D6">
        <w:t xml:space="preserve">По окончании </w:t>
      </w:r>
      <w:proofErr w:type="gramStart"/>
      <w:r w:rsidRPr="002B23D6">
        <w:t>обучения по</w:t>
      </w:r>
      <w:proofErr w:type="gramEnd"/>
      <w:r w:rsidRPr="002B23D6">
        <w:t xml:space="preserve"> каждому блоку и успешного прохождения итоговой аттестации выдается удостоверение государственного образца о повышении квалификации</w:t>
      </w:r>
    </w:p>
    <w:p w:rsidR="002B23D6" w:rsidRPr="002B23D6" w:rsidRDefault="002B23D6" w:rsidP="002B23D6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232323"/>
          <w:sz w:val="26"/>
          <w:szCs w:val="26"/>
          <w:lang w:eastAsia="ru-RU"/>
        </w:rPr>
      </w:pPr>
      <w:r>
        <w:rPr>
          <w:rFonts w:ascii="Raleway" w:eastAsia="Times New Roman" w:hAnsi="Raleway" w:cs="Times New Roman"/>
          <w:noProof/>
          <w:color w:val="232323"/>
          <w:sz w:val="26"/>
          <w:szCs w:val="26"/>
          <w:lang w:eastAsia="ru-RU"/>
        </w:rPr>
        <w:drawing>
          <wp:inline distT="0" distB="0" distL="0" distR="0">
            <wp:extent cx="5719404" cy="3985260"/>
            <wp:effectExtent l="0" t="0" r="0" b="0"/>
            <wp:docPr id="3" name="Рисунок 3" descr="https://gastronomiya.istu.edu/wp-content/uploads/2024/10/example-1024x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tronomiya.istu.edu/wp-content/uploads/2024/10/example-1024x7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04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87" w:rsidRDefault="00185087"/>
    <w:p w:rsidR="00185087" w:rsidRDefault="00185087"/>
    <w:p w:rsidR="00185087" w:rsidRDefault="00185087"/>
    <w:p w:rsidR="00185087" w:rsidRDefault="00185087"/>
    <w:p w:rsidR="00185087" w:rsidRDefault="00185087"/>
    <w:p w:rsidR="00185087" w:rsidRDefault="00185087"/>
    <w:p w:rsidR="00185087" w:rsidRDefault="00185087"/>
    <w:p w:rsidR="00185087" w:rsidRDefault="00185087"/>
    <w:sectPr w:rsidR="0018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F3385"/>
    <w:multiLevelType w:val="hybridMultilevel"/>
    <w:tmpl w:val="887C7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B6A20"/>
    <w:multiLevelType w:val="hybridMultilevel"/>
    <w:tmpl w:val="4524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F5B71"/>
    <w:multiLevelType w:val="hybridMultilevel"/>
    <w:tmpl w:val="D1EA87C8"/>
    <w:lvl w:ilvl="0" w:tplc="AAC85B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164D7"/>
    <w:multiLevelType w:val="hybridMultilevel"/>
    <w:tmpl w:val="D5104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F1F23"/>
    <w:multiLevelType w:val="hybridMultilevel"/>
    <w:tmpl w:val="E29CF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3C52B6"/>
    <w:multiLevelType w:val="hybridMultilevel"/>
    <w:tmpl w:val="8F4014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8D4"/>
    <w:rsid w:val="00092DDC"/>
    <w:rsid w:val="00111A80"/>
    <w:rsid w:val="00185087"/>
    <w:rsid w:val="001E19F6"/>
    <w:rsid w:val="002839E1"/>
    <w:rsid w:val="002B23D6"/>
    <w:rsid w:val="003B0E0A"/>
    <w:rsid w:val="003C52FE"/>
    <w:rsid w:val="00416013"/>
    <w:rsid w:val="00532F09"/>
    <w:rsid w:val="006754E0"/>
    <w:rsid w:val="0086367C"/>
    <w:rsid w:val="008728D4"/>
    <w:rsid w:val="00947258"/>
    <w:rsid w:val="00C53F29"/>
    <w:rsid w:val="00F4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4E0"/>
    <w:pPr>
      <w:ind w:left="720"/>
      <w:contextualSpacing/>
    </w:pPr>
  </w:style>
  <w:style w:type="paragraph" w:customStyle="1" w:styleId="elementor-heading-title">
    <w:name w:val="elementor-heading-title"/>
    <w:basedOn w:val="a"/>
    <w:rsid w:val="002B2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4E0"/>
    <w:pPr>
      <w:ind w:left="720"/>
      <w:contextualSpacing/>
    </w:pPr>
  </w:style>
  <w:style w:type="paragraph" w:customStyle="1" w:styleId="elementor-heading-title">
    <w:name w:val="elementor-heading-title"/>
    <w:basedOn w:val="a"/>
    <w:rsid w:val="002B2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8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2024-11-29T09:20:00Z</dcterms:created>
  <dcterms:modified xsi:type="dcterms:W3CDTF">2024-11-29T09:20:00Z</dcterms:modified>
</cp:coreProperties>
</file>